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BCA3" w14:textId="59EAE4FA" w:rsidR="00173AC1" w:rsidRDefault="00AF45C5" w:rsidP="00AF45C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F45C5">
        <w:rPr>
          <w:rFonts w:ascii="Arial" w:hAnsi="Arial" w:cs="Arial"/>
          <w:b/>
          <w:bCs/>
          <w:sz w:val="24"/>
          <w:szCs w:val="24"/>
        </w:rPr>
        <w:t>ANA PATY PERALTA REFUERZA VIGILANCIA A DESEMPEÑO POLICIAL EN BENITO JUÁREZ</w:t>
      </w:r>
    </w:p>
    <w:p w14:paraId="137E7F89" w14:textId="77777777" w:rsidR="00AF45C5" w:rsidRPr="00173AC1" w:rsidRDefault="00AF45C5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56BC7E" w14:textId="6586BF89" w:rsidR="00173AC1" w:rsidRDefault="00AF45C5" w:rsidP="00AF45C5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AF45C5">
        <w:rPr>
          <w:rFonts w:ascii="Arial" w:hAnsi="Arial" w:cs="Arial"/>
          <w:sz w:val="24"/>
          <w:szCs w:val="24"/>
        </w:rPr>
        <w:t>Cero tolerancia</w:t>
      </w:r>
      <w:proofErr w:type="gramEnd"/>
      <w:r w:rsidRPr="00AF45C5">
        <w:rPr>
          <w:rFonts w:ascii="Arial" w:hAnsi="Arial" w:cs="Arial"/>
          <w:sz w:val="24"/>
          <w:szCs w:val="24"/>
        </w:rPr>
        <w:t xml:space="preserve"> a actos irregulares</w:t>
      </w:r>
    </w:p>
    <w:p w14:paraId="2BAB13F7" w14:textId="77777777" w:rsidR="00AF45C5" w:rsidRPr="00173AC1" w:rsidRDefault="00AF45C5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5184A9" w14:textId="77777777" w:rsidR="00AF45C5" w:rsidRPr="00AF45C5" w:rsidRDefault="00173AC1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73AC1">
        <w:rPr>
          <w:rFonts w:ascii="Arial" w:hAnsi="Arial" w:cs="Arial"/>
          <w:b/>
          <w:bCs/>
          <w:sz w:val="24"/>
          <w:szCs w:val="24"/>
        </w:rPr>
        <w:t>Cancún, Q. R., a 29 de noviembre de 2024.-</w:t>
      </w:r>
      <w:r w:rsidRPr="00173AC1">
        <w:rPr>
          <w:rFonts w:ascii="Arial" w:hAnsi="Arial" w:cs="Arial"/>
          <w:sz w:val="24"/>
          <w:szCs w:val="24"/>
        </w:rPr>
        <w:t xml:space="preserve"> </w:t>
      </w:r>
      <w:r w:rsidR="00AF45C5" w:rsidRPr="00AF45C5">
        <w:rPr>
          <w:rFonts w:ascii="Arial" w:hAnsi="Arial" w:cs="Arial"/>
          <w:sz w:val="24"/>
          <w:szCs w:val="24"/>
        </w:rPr>
        <w:t xml:space="preserve">En concordancia con la política de </w:t>
      </w:r>
      <w:proofErr w:type="gramStart"/>
      <w:r w:rsidR="00AF45C5" w:rsidRPr="00AF45C5">
        <w:rPr>
          <w:rFonts w:ascii="Arial" w:hAnsi="Arial" w:cs="Arial"/>
          <w:sz w:val="24"/>
          <w:szCs w:val="24"/>
        </w:rPr>
        <w:t>cero tolerancia</w:t>
      </w:r>
      <w:proofErr w:type="gramEnd"/>
      <w:r w:rsidR="00AF45C5" w:rsidRPr="00AF45C5">
        <w:rPr>
          <w:rFonts w:ascii="Arial" w:hAnsi="Arial" w:cs="Arial"/>
          <w:sz w:val="24"/>
          <w:szCs w:val="24"/>
        </w:rPr>
        <w:t xml:space="preserve"> ante actuaciones indebidas de servidores púbicos impulsada por la Presidenta Municipal, Ana Paty Peralta, la Secretaría Municipal de Seguridad Ciudadana y Tránsito de Benito Juárez, intensifica la supervisión y vigilancia de sus elementos a través de la Dirección de Asuntos Internos.</w:t>
      </w:r>
    </w:p>
    <w:p w14:paraId="0D5B394A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B182F4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45C5">
        <w:rPr>
          <w:rFonts w:ascii="Arial" w:hAnsi="Arial" w:cs="Arial"/>
          <w:sz w:val="24"/>
          <w:szCs w:val="24"/>
        </w:rPr>
        <w:t xml:space="preserve">Por lo anterior y con fundamento en el Artículo 135 del Reglamento de Servicio Profesional de Carrera Policial, la Dirección de Asuntos Internos actúa como órgano de supervisión, realizando inspecciones permanentes y aleatorias en toda la ciudad, para detectar irregularidades, garantizando el cumplimiento de las obligaciones de los elementos policiales. </w:t>
      </w:r>
    </w:p>
    <w:p w14:paraId="57F9B7E3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105303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45C5">
        <w:rPr>
          <w:rFonts w:ascii="Arial" w:hAnsi="Arial" w:cs="Arial"/>
          <w:sz w:val="24"/>
          <w:szCs w:val="24"/>
        </w:rPr>
        <w:t>Como resultado de estas acciones, en lo que va del año se han aplicado 80 sanciones a elementos que no han acatado las normas establecidas que tiene que ver con el uso adecuado de recursos como unidades vehiculares, uniformes, tecnologías activas, transparencia y honestidad en el desempeño de sus funciones de cara a la ciudadanía.</w:t>
      </w:r>
    </w:p>
    <w:p w14:paraId="674D61DE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B0824D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45C5">
        <w:rPr>
          <w:rFonts w:ascii="Arial" w:hAnsi="Arial" w:cs="Arial"/>
          <w:sz w:val="24"/>
          <w:szCs w:val="24"/>
        </w:rPr>
        <w:t>Los operativos de verificación son permanentes y transcurren en la vía pública hacia unidades oficiales, las cuales son detenidas y sometidas a supervisión por parte del personal de Asuntos Internos, quienes generan reportes para el monitoreo permanente.</w:t>
      </w:r>
    </w:p>
    <w:p w14:paraId="74839917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94EE61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45C5">
        <w:rPr>
          <w:rFonts w:ascii="Arial" w:hAnsi="Arial" w:cs="Arial"/>
          <w:sz w:val="24"/>
          <w:szCs w:val="24"/>
        </w:rPr>
        <w:t>De esta manera, la Secretaría Municipal de Seguridad Ciudadana y Tránsito reitera su compromiso de mantener una policía profesional y respetuosa de los derechos humanos. Con la colaboración de la ciudadanía y el trabajo constante de la Dirección de Asuntos Internos, es posible avanzar en la construcción de un municipio más seguro.</w:t>
      </w:r>
    </w:p>
    <w:p w14:paraId="2789F627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B4F3D5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45C5">
        <w:rPr>
          <w:rFonts w:ascii="Arial" w:hAnsi="Arial" w:cs="Arial"/>
          <w:sz w:val="24"/>
          <w:szCs w:val="24"/>
        </w:rPr>
        <w:t>También, Asuntos Internos atiende las quejas ciudadanas cuando una persona se siente agraviada por una mala actuación de algún elemento de la corporación, y tras atender y recibir la queja, genera un expediente para investigar y esclarecer los hechos, aplicando sanciones administrativas, llegado el caso.</w:t>
      </w:r>
    </w:p>
    <w:p w14:paraId="22FB1F07" w14:textId="77777777" w:rsidR="00AF45C5" w:rsidRPr="00AF45C5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D5632B" w14:textId="16E211B5" w:rsidR="00173AC1" w:rsidRPr="00173AC1" w:rsidRDefault="00AF45C5" w:rsidP="00AF45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F45C5">
        <w:rPr>
          <w:rFonts w:ascii="Arial" w:hAnsi="Arial" w:cs="Arial"/>
          <w:sz w:val="24"/>
          <w:szCs w:val="24"/>
        </w:rPr>
        <w:t xml:space="preserve">En este sentido, la Dirección exhorta a la ciudadanía a cumplir con los siguientes datos en caso de levantar una denuncia: fecha, hora, lugar de los hechos, número de unidad y una descripción detallada de lo ocurrido y puede acudir a las oficinas </w:t>
      </w:r>
      <w:r w:rsidRPr="00AF45C5">
        <w:rPr>
          <w:rFonts w:ascii="Arial" w:hAnsi="Arial" w:cs="Arial"/>
          <w:sz w:val="24"/>
          <w:szCs w:val="24"/>
        </w:rPr>
        <w:lastRenderedPageBreak/>
        <w:t>de lunes a viernes de 8:00 a 20:00 horas y los sábados de 8:00 a 14:00 horas en avenida Xcaret, Supermanzana 21, manzana 3, lote 14.</w:t>
      </w:r>
    </w:p>
    <w:p w14:paraId="42DF465B" w14:textId="77777777" w:rsidR="00173AC1" w:rsidRPr="00173AC1" w:rsidRDefault="00173AC1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AEC66" w14:textId="77777777" w:rsidR="00173AC1" w:rsidRPr="00173AC1" w:rsidRDefault="00173AC1" w:rsidP="00FA771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73AC1">
        <w:rPr>
          <w:rFonts w:ascii="Arial" w:hAnsi="Arial" w:cs="Arial"/>
          <w:sz w:val="24"/>
          <w:szCs w:val="24"/>
        </w:rPr>
        <w:t>************</w:t>
      </w:r>
    </w:p>
    <w:p w14:paraId="746BC8A3" w14:textId="77777777" w:rsidR="00173AC1" w:rsidRPr="00173AC1" w:rsidRDefault="00173AC1" w:rsidP="00173AC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0EC9FBDF" w:rsidR="0090458F" w:rsidRPr="00173AC1" w:rsidRDefault="0090458F" w:rsidP="00173AC1">
      <w:pPr>
        <w:rPr>
          <w:rFonts w:ascii="Arial" w:hAnsi="Arial" w:cs="Arial"/>
        </w:rPr>
      </w:pPr>
    </w:p>
    <w:sectPr w:rsidR="0090458F" w:rsidRPr="00173AC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CD0B" w14:textId="77777777" w:rsidR="002B5688" w:rsidRDefault="002B5688" w:rsidP="0092028B">
      <w:r>
        <w:separator/>
      </w:r>
    </w:p>
  </w:endnote>
  <w:endnote w:type="continuationSeparator" w:id="0">
    <w:p w14:paraId="35BF1EC3" w14:textId="77777777" w:rsidR="002B5688" w:rsidRDefault="002B568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22AB" w14:textId="77777777" w:rsidR="002B5688" w:rsidRDefault="002B5688" w:rsidP="0092028B">
      <w:r>
        <w:separator/>
      </w:r>
    </w:p>
  </w:footnote>
  <w:footnote w:type="continuationSeparator" w:id="0">
    <w:p w14:paraId="7A44D796" w14:textId="77777777" w:rsidR="002B5688" w:rsidRDefault="002B568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FE0235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358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F45C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FE0235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35837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F45C5">
                      <w:rPr>
                        <w:rFonts w:cstheme="minorHAnsi"/>
                        <w:b/>
                        <w:bCs/>
                        <w:lang w:val="es-ES"/>
                      </w:rPr>
                      <w:t>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8F3"/>
    <w:multiLevelType w:val="hybridMultilevel"/>
    <w:tmpl w:val="7244248A"/>
    <w:lvl w:ilvl="0" w:tplc="7862DE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9683D"/>
    <w:multiLevelType w:val="hybridMultilevel"/>
    <w:tmpl w:val="6144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1"/>
  </w:num>
  <w:num w:numId="2" w16cid:durableId="381247589">
    <w:abstractNumId w:val="22"/>
  </w:num>
  <w:num w:numId="3" w16cid:durableId="1350453206">
    <w:abstractNumId w:val="5"/>
  </w:num>
  <w:num w:numId="4" w16cid:durableId="2059013186">
    <w:abstractNumId w:val="13"/>
  </w:num>
  <w:num w:numId="5" w16cid:durableId="2000115139">
    <w:abstractNumId w:val="15"/>
  </w:num>
  <w:num w:numId="6" w16cid:durableId="1912302049">
    <w:abstractNumId w:val="0"/>
  </w:num>
  <w:num w:numId="7" w16cid:durableId="1343319712">
    <w:abstractNumId w:val="25"/>
  </w:num>
  <w:num w:numId="8" w16cid:durableId="1458714387">
    <w:abstractNumId w:val="10"/>
  </w:num>
  <w:num w:numId="9" w16cid:durableId="812523015">
    <w:abstractNumId w:val="9"/>
  </w:num>
  <w:num w:numId="10" w16cid:durableId="1335645042">
    <w:abstractNumId w:val="18"/>
  </w:num>
  <w:num w:numId="11" w16cid:durableId="634992595">
    <w:abstractNumId w:val="12"/>
  </w:num>
  <w:num w:numId="12" w16cid:durableId="1755202202">
    <w:abstractNumId w:val="19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4"/>
  </w:num>
  <w:num w:numId="16" w16cid:durableId="1053892324">
    <w:abstractNumId w:val="6"/>
  </w:num>
  <w:num w:numId="17" w16cid:durableId="359667562">
    <w:abstractNumId w:val="21"/>
  </w:num>
  <w:num w:numId="18" w16cid:durableId="469715409">
    <w:abstractNumId w:val="3"/>
  </w:num>
  <w:num w:numId="19" w16cid:durableId="1769495619">
    <w:abstractNumId w:val="24"/>
  </w:num>
  <w:num w:numId="20" w16cid:durableId="954218425">
    <w:abstractNumId w:val="16"/>
  </w:num>
  <w:num w:numId="21" w16cid:durableId="1789228862">
    <w:abstractNumId w:val="7"/>
  </w:num>
  <w:num w:numId="22" w16cid:durableId="208762983">
    <w:abstractNumId w:val="20"/>
  </w:num>
  <w:num w:numId="23" w16cid:durableId="1249850288">
    <w:abstractNumId w:val="17"/>
  </w:num>
  <w:num w:numId="24" w16cid:durableId="1870144636">
    <w:abstractNumId w:val="23"/>
  </w:num>
  <w:num w:numId="25" w16cid:durableId="1567371797">
    <w:abstractNumId w:val="8"/>
  </w:num>
  <w:num w:numId="26" w16cid:durableId="2197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0596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73AC1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568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AF45C5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46920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A771F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2024-11-29T15:26:00Z</dcterms:created>
  <dcterms:modified xsi:type="dcterms:W3CDTF">2024-11-29T19:09:00Z</dcterms:modified>
</cp:coreProperties>
</file>